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C5321" w14:textId="0EEF9839" w:rsidR="007A64F9" w:rsidRPr="00EC1283" w:rsidRDefault="00DF1218" w:rsidP="0035559B">
      <w:pPr>
        <w:jc w:val="center"/>
        <w:rPr>
          <w:b/>
        </w:rPr>
      </w:pPr>
      <w:r w:rsidRPr="00EC1283">
        <w:rPr>
          <w:b/>
        </w:rPr>
        <w:t xml:space="preserve">VI Съезд детских онкологов России </w:t>
      </w:r>
      <w:r>
        <w:rPr>
          <w:b/>
        </w:rPr>
        <w:t>состоится с 01 по 03 октября 2015 года в Москве</w:t>
      </w:r>
    </w:p>
    <w:p w14:paraId="0A576E11" w14:textId="77777777" w:rsidR="007A64F9" w:rsidRPr="00EC1283" w:rsidRDefault="007A64F9" w:rsidP="0035559B">
      <w:pPr>
        <w:jc w:val="both"/>
        <w:rPr>
          <w:b/>
        </w:rPr>
      </w:pPr>
    </w:p>
    <w:p w14:paraId="278673ED" w14:textId="2DB5D948" w:rsidR="007A64F9" w:rsidRPr="007102AD" w:rsidRDefault="007A64F9" w:rsidP="0035559B">
      <w:pPr>
        <w:jc w:val="both"/>
      </w:pPr>
      <w:r w:rsidRPr="007102AD">
        <w:rPr>
          <w:b/>
        </w:rPr>
        <w:t xml:space="preserve">С </w:t>
      </w:r>
      <w:r w:rsidR="00EC1283">
        <w:rPr>
          <w:b/>
        </w:rPr>
        <w:t>01 по 0</w:t>
      </w:r>
      <w:r w:rsidRPr="00EC1283">
        <w:rPr>
          <w:b/>
        </w:rPr>
        <w:t>3 октября 2015</w:t>
      </w:r>
      <w:r w:rsidR="00EC1283">
        <w:rPr>
          <w:b/>
        </w:rPr>
        <w:t xml:space="preserve"> </w:t>
      </w:r>
      <w:r w:rsidRPr="00EC1283">
        <w:rPr>
          <w:b/>
        </w:rPr>
        <w:t>г</w:t>
      </w:r>
      <w:r w:rsidR="00EC1283">
        <w:rPr>
          <w:b/>
        </w:rPr>
        <w:t>ода</w:t>
      </w:r>
      <w:r w:rsidRPr="00EC1283">
        <w:rPr>
          <w:b/>
        </w:rPr>
        <w:t xml:space="preserve"> в Москве состоится VI Съезд детских онкологов России с международным участием «Достижения и перспективы детской онкологии»</w:t>
      </w:r>
      <w:r w:rsidR="00EC1283">
        <w:rPr>
          <w:b/>
        </w:rPr>
        <w:t xml:space="preserve">. </w:t>
      </w:r>
      <w:r w:rsidRPr="00EC1283">
        <w:rPr>
          <w:b/>
        </w:rPr>
        <w:t xml:space="preserve"> </w:t>
      </w:r>
      <w:r w:rsidR="007102AD">
        <w:rPr>
          <w:b/>
        </w:rPr>
        <w:t xml:space="preserve">В </w:t>
      </w:r>
      <w:r w:rsidRPr="00EC1283">
        <w:rPr>
          <w:b/>
        </w:rPr>
        <w:t>программе задействованы ведущие с</w:t>
      </w:r>
      <w:r w:rsidR="007102AD">
        <w:rPr>
          <w:b/>
        </w:rPr>
        <w:t>пикеры</w:t>
      </w:r>
      <w:r w:rsidRPr="00EC1283">
        <w:rPr>
          <w:b/>
        </w:rPr>
        <w:t xml:space="preserve"> из России</w:t>
      </w:r>
      <w:r w:rsidR="007102AD">
        <w:rPr>
          <w:b/>
        </w:rPr>
        <w:t xml:space="preserve"> и стран ближнего и дальнего зарубежья</w:t>
      </w:r>
      <w:r w:rsidRPr="00EC1283">
        <w:rPr>
          <w:b/>
        </w:rPr>
        <w:t>. В рамках мероприятия специалисты обсудят инновационные методы работы, разберут сложные клинические случаи и примут участие в секции для родителей, чьи дети больны онкологи</w:t>
      </w:r>
      <w:r w:rsidR="007102AD">
        <w:rPr>
          <w:b/>
        </w:rPr>
        <w:t>ческими заболеваниями</w:t>
      </w:r>
      <w:r w:rsidRPr="007102AD">
        <w:t>.</w:t>
      </w:r>
    </w:p>
    <w:p w14:paraId="60643E97" w14:textId="77777777" w:rsidR="007670D6" w:rsidRPr="007670D6" w:rsidRDefault="007670D6" w:rsidP="0035559B">
      <w:pPr>
        <w:jc w:val="both"/>
      </w:pPr>
    </w:p>
    <w:p w14:paraId="41FC5D60" w14:textId="2652284C" w:rsidR="007A64F9" w:rsidRPr="00DF1218" w:rsidRDefault="007670D6" w:rsidP="0035559B">
      <w:pPr>
        <w:jc w:val="both"/>
      </w:pPr>
      <w:r w:rsidRPr="007670D6">
        <w:t>VI Съезд детских онкологов России</w:t>
      </w:r>
      <w:r w:rsidR="00DF1218">
        <w:t xml:space="preserve"> организует </w:t>
      </w:r>
      <w:r w:rsidR="007A64F9" w:rsidRPr="00DF1218">
        <w:t>Российское общество детских онкологов (РОДО)</w:t>
      </w:r>
      <w:r>
        <w:t xml:space="preserve"> с целью </w:t>
      </w:r>
      <w:r w:rsidR="007A64F9" w:rsidRPr="00DF1218">
        <w:t xml:space="preserve">обсуждения ключевых вопросов и основных проблем современной детской онкологии. </w:t>
      </w:r>
      <w:r>
        <w:t xml:space="preserve">Мероприятие на три дня станет площадкой для дискуссии и обмена опытом между российскими и </w:t>
      </w:r>
      <w:r w:rsidR="00480C0D">
        <w:t>зарубежными</w:t>
      </w:r>
      <w:r>
        <w:t xml:space="preserve"> экспертами. </w:t>
      </w:r>
    </w:p>
    <w:p w14:paraId="16091737" w14:textId="77777777" w:rsidR="007A64F9" w:rsidRPr="007670D6" w:rsidRDefault="007A64F9" w:rsidP="0035559B">
      <w:pPr>
        <w:jc w:val="both"/>
      </w:pPr>
    </w:p>
    <w:p w14:paraId="622F62F1" w14:textId="52555F70" w:rsidR="00566FD2" w:rsidRPr="007102AD" w:rsidRDefault="00566FD2" w:rsidP="0035559B">
      <w:pPr>
        <w:jc w:val="both"/>
      </w:pPr>
      <w:r w:rsidRPr="006E5A3A">
        <w:t>Детская онкология это одно из самых молодых направлений медицин в России, но и одно из самых успешных. По статистике на 2015 год на 1-2 стадии онкологии в детстве излечивается почти 80% больных, на 3-4 стадии 50-70%. Этот результат упорной ра</w:t>
      </w:r>
      <w:r w:rsidRPr="00EC1283">
        <w:t>боты специалистов, которые ежедневно борются за жизни</w:t>
      </w:r>
      <w:r w:rsidR="007102AD">
        <w:t xml:space="preserve"> детей</w:t>
      </w:r>
      <w:r w:rsidRPr="007102AD">
        <w:t xml:space="preserve">. На сегодняшний день, в России в онкологических центрах </w:t>
      </w:r>
      <w:r w:rsidR="007102AD">
        <w:t xml:space="preserve">на лечении находится </w:t>
      </w:r>
      <w:r w:rsidRPr="007102AD">
        <w:t>примерно 5000 маленьких пациентов.</w:t>
      </w:r>
    </w:p>
    <w:p w14:paraId="4EF3AAF1" w14:textId="77777777" w:rsidR="00566FD2" w:rsidRPr="007670D6" w:rsidRDefault="00566FD2" w:rsidP="0035559B">
      <w:pPr>
        <w:jc w:val="both"/>
      </w:pPr>
      <w:r w:rsidRPr="007670D6">
        <w:t xml:space="preserve"> </w:t>
      </w:r>
    </w:p>
    <w:p w14:paraId="58534D71" w14:textId="19ED8AD6" w:rsidR="006E5A3A" w:rsidRDefault="00566FD2" w:rsidP="0035559B">
      <w:pPr>
        <w:jc w:val="both"/>
      </w:pPr>
      <w:r w:rsidRPr="007670D6">
        <w:t xml:space="preserve"> </w:t>
      </w:r>
      <w:r w:rsidR="007670D6">
        <w:t>«</w:t>
      </w:r>
      <w:r w:rsidR="006E5A3A">
        <w:t>В детской онкологии пока очень много проблем</w:t>
      </w:r>
      <w:r w:rsidRPr="007670D6">
        <w:t xml:space="preserve">: нехватка квот на высокотехнологичную медицинскую помощь, отсутствие системы паллиативной помощи детям, а главное – недостаточное количество медицинских центров и квалифицированных специалистов, особенно в регионах. </w:t>
      </w:r>
      <w:r w:rsidR="006E5A3A">
        <w:t>Задача РОДО объединить специалистов</w:t>
      </w:r>
      <w:r w:rsidR="007670D6">
        <w:t xml:space="preserve"> с целью улучшения ситуации</w:t>
      </w:r>
      <w:r w:rsidR="006E5A3A">
        <w:t>. Проводимый С</w:t>
      </w:r>
      <w:r w:rsidR="007670D6">
        <w:t xml:space="preserve">ъезд детских онкологов позволит обменяться опытом, поделиться успешными решениями, </w:t>
      </w:r>
      <w:r w:rsidR="006E5A3A">
        <w:t>проговорить сложности и</w:t>
      </w:r>
      <w:r w:rsidR="007670D6">
        <w:t xml:space="preserve"> перспективы развития</w:t>
      </w:r>
      <w:r w:rsidR="006E5A3A">
        <w:t>»</w:t>
      </w:r>
      <w:r w:rsidR="007670D6">
        <w:t xml:space="preserve">, - комментирует </w:t>
      </w:r>
      <w:r w:rsidR="006E5A3A">
        <w:t xml:space="preserve">Президент РОДО </w:t>
      </w:r>
      <w:r w:rsidR="006E5A3A" w:rsidRPr="006E5A3A">
        <w:t>Поляков Владимир Георгиевич</w:t>
      </w:r>
      <w:r w:rsidR="006E5A3A">
        <w:t xml:space="preserve">. </w:t>
      </w:r>
    </w:p>
    <w:p w14:paraId="0A43E2FC" w14:textId="77777777" w:rsidR="006E5A3A" w:rsidRDefault="006E5A3A" w:rsidP="0035559B">
      <w:pPr>
        <w:jc w:val="both"/>
      </w:pPr>
    </w:p>
    <w:p w14:paraId="455BA30A" w14:textId="0F5D9936" w:rsidR="006E5A3A" w:rsidRPr="007102AD" w:rsidRDefault="006E5A3A" w:rsidP="006E5A3A">
      <w:pPr>
        <w:jc w:val="both"/>
      </w:pPr>
      <w:r w:rsidRPr="006E5A3A">
        <w:t>В этом году к участию приглашены</w:t>
      </w:r>
      <w:r>
        <w:t xml:space="preserve"> зарубежные спикеры</w:t>
      </w:r>
      <w:r w:rsidRPr="007102AD">
        <w:t xml:space="preserve">: Франк </w:t>
      </w:r>
      <w:r w:rsidR="00BF67D7" w:rsidRPr="007102AD">
        <w:t>Бер</w:t>
      </w:r>
      <w:r w:rsidR="00BF67D7">
        <w:t>х</w:t>
      </w:r>
      <w:r w:rsidR="00BF67D7" w:rsidRPr="007102AD">
        <w:t>ольд</w:t>
      </w:r>
      <w:r w:rsidRPr="007102AD">
        <w:t>, профессор, доктор медицинских наук (proff., MD. Frank Berthold); Айдын Ягмарли, профессор доктор медицинских наук (proff., MD Aydin Yagmurlu); Стефан С. Билак (Stefan S. Bielack); Роб Грайма (Rob Grimer); Мартин Шрап, профессор, доктор медицинских наук (proff., MD.  Martin Shrappe); Френисис Мьюнеа (Francis Munier); Тезе</w:t>
      </w:r>
      <w:r w:rsidR="00BF67D7">
        <w:t>р</w:t>
      </w:r>
      <w:r w:rsidRPr="007102AD">
        <w:t xml:space="preserve"> Кутлук, профессор, доктор медицинских наук (prof. Dr. M. Tezer Kutluk); Стюарт Сигал (Stuart Segal).</w:t>
      </w:r>
    </w:p>
    <w:p w14:paraId="386F38E5" w14:textId="77777777" w:rsidR="0035559B" w:rsidRDefault="0035559B" w:rsidP="006E5A3A">
      <w:pPr>
        <w:jc w:val="both"/>
      </w:pPr>
    </w:p>
    <w:p w14:paraId="678AA30D" w14:textId="77777777" w:rsidR="006E5A3A" w:rsidRPr="007102AD" w:rsidRDefault="006E5A3A" w:rsidP="006E5A3A">
      <w:pPr>
        <w:jc w:val="both"/>
      </w:pPr>
      <w:r>
        <w:t>Российские специалисты</w:t>
      </w:r>
      <w:r w:rsidRPr="007102AD">
        <w:t xml:space="preserve">: В. М. Мерабишвили, Э.К. Макимбетов, А.А. Зборовская, Г.А. Цаур, Л.Г. Фечина, М.Б. Белогурова, О.В. Алейникова и многие другие. </w:t>
      </w:r>
    </w:p>
    <w:p w14:paraId="503CC41F" w14:textId="77777777" w:rsidR="00BA01AF" w:rsidRDefault="00BA01AF" w:rsidP="0035559B">
      <w:pPr>
        <w:jc w:val="both"/>
      </w:pPr>
    </w:p>
    <w:p w14:paraId="0604A9F4" w14:textId="56E5C3D3" w:rsidR="00C933B4" w:rsidRDefault="007A64F9" w:rsidP="00DF1218">
      <w:pPr>
        <w:jc w:val="both"/>
      </w:pPr>
      <w:r w:rsidRPr="006E5A3A">
        <w:t>При подготовке программы Съезда организаторы тщател</w:t>
      </w:r>
      <w:bookmarkStart w:id="0" w:name="_GoBack"/>
      <w:bookmarkEnd w:id="0"/>
      <w:r w:rsidRPr="006E5A3A">
        <w:t>ьно прорабатыва</w:t>
      </w:r>
      <w:r w:rsidR="00EC1283" w:rsidRPr="006E5A3A">
        <w:t>ют</w:t>
      </w:r>
      <w:r w:rsidRPr="006E5A3A">
        <w:t xml:space="preserve"> тематику выступлений спикеров</w:t>
      </w:r>
      <w:r w:rsidR="00EC1283" w:rsidRPr="006E5A3A">
        <w:t xml:space="preserve"> </w:t>
      </w:r>
      <w:r w:rsidRPr="006E5A3A">
        <w:t>и форматы проведения параллельных научных сессий</w:t>
      </w:r>
      <w:r w:rsidR="007102AD">
        <w:t>, чтобы доклады были актуальными</w:t>
      </w:r>
      <w:r w:rsidR="00DF1218">
        <w:t xml:space="preserve"> и</w:t>
      </w:r>
      <w:r w:rsidR="007102AD">
        <w:t xml:space="preserve"> максимально информативными, а совместная работа специалистов </w:t>
      </w:r>
      <w:r w:rsidR="00DF1218">
        <w:t>во время мероприятия интересной и насыщенной</w:t>
      </w:r>
      <w:r w:rsidR="007102AD">
        <w:t xml:space="preserve">. </w:t>
      </w:r>
      <w:r w:rsidRPr="007102AD">
        <w:t xml:space="preserve"> </w:t>
      </w:r>
      <w:r w:rsidR="00C933B4">
        <w:t xml:space="preserve"> </w:t>
      </w:r>
    </w:p>
    <w:p w14:paraId="0F17C314" w14:textId="77777777" w:rsidR="00C933B4" w:rsidRDefault="00C933B4" w:rsidP="00DF1218">
      <w:pPr>
        <w:jc w:val="both"/>
      </w:pPr>
    </w:p>
    <w:p w14:paraId="1179E1AB" w14:textId="6B3DF469" w:rsidR="00DF1218" w:rsidRPr="00BB3159" w:rsidRDefault="007A64F9" w:rsidP="00DF1218">
      <w:pPr>
        <w:jc w:val="both"/>
      </w:pPr>
      <w:r w:rsidRPr="007670D6">
        <w:t xml:space="preserve">В этом году </w:t>
      </w:r>
      <w:r w:rsidR="00566FD2" w:rsidRPr="007670D6">
        <w:t>продолжит</w:t>
      </w:r>
      <w:r w:rsidRPr="007670D6">
        <w:t xml:space="preserve"> свою работу </w:t>
      </w:r>
      <w:r w:rsidR="00566FD2" w:rsidRPr="007670D6">
        <w:t>секция Ш</w:t>
      </w:r>
      <w:r w:rsidRPr="007670D6">
        <w:t>кол</w:t>
      </w:r>
      <w:r w:rsidR="00566FD2" w:rsidRPr="007670D6">
        <w:t>ы</w:t>
      </w:r>
      <w:r w:rsidRPr="007670D6">
        <w:t xml:space="preserve"> медицинских сестер и </w:t>
      </w:r>
      <w:r w:rsidR="00566FD2" w:rsidRPr="007670D6">
        <w:t>С</w:t>
      </w:r>
      <w:r w:rsidRPr="007670D6">
        <w:t>екция для родителей, где они смогут пообщаться с врачами-специалистами и получить необходиму</w:t>
      </w:r>
      <w:r w:rsidRPr="006E5A3A">
        <w:t xml:space="preserve">ю консультацию. </w:t>
      </w:r>
      <w:r w:rsidR="00DF1218" w:rsidRPr="007102AD">
        <w:t xml:space="preserve">В рамках Съезда состоится совещание Российского общества детских </w:t>
      </w:r>
      <w:r w:rsidR="00DF1218" w:rsidRPr="007102AD">
        <w:lastRenderedPageBreak/>
        <w:t>онкологов, на повестке дня которого</w:t>
      </w:r>
      <w:r w:rsidR="00DF1218" w:rsidRPr="00BB3159">
        <w:t xml:space="preserve">: текущие вопросы и проблемы, возможные пути решения, утверждение клинических рекомендаций. </w:t>
      </w:r>
    </w:p>
    <w:p w14:paraId="3DD105CF" w14:textId="0BECA1EC" w:rsidR="007A64F9" w:rsidRPr="00DF1218" w:rsidRDefault="007A64F9" w:rsidP="0035559B">
      <w:pPr>
        <w:jc w:val="both"/>
      </w:pPr>
    </w:p>
    <w:p w14:paraId="16D8A8D9" w14:textId="77777777" w:rsidR="007A64F9" w:rsidRPr="007670D6" w:rsidRDefault="007A64F9" w:rsidP="0035559B">
      <w:pPr>
        <w:jc w:val="both"/>
      </w:pPr>
    </w:p>
    <w:p w14:paraId="16C1DD73" w14:textId="77777777" w:rsidR="008C0662" w:rsidRDefault="006E5A3A" w:rsidP="0035559B">
      <w:pPr>
        <w:jc w:val="both"/>
      </w:pPr>
      <w:r w:rsidRPr="006E5A3A">
        <w:t xml:space="preserve"> VI Съезд детских онкологов России </w:t>
      </w:r>
      <w:r w:rsidR="00EC1283" w:rsidRPr="007670D6">
        <w:t>поддерживают:</w:t>
      </w:r>
    </w:p>
    <w:p w14:paraId="6EFC7138" w14:textId="2659399B" w:rsidR="007A64F9" w:rsidRPr="007670D6" w:rsidRDefault="00EC1283" w:rsidP="0035559B">
      <w:pPr>
        <w:jc w:val="both"/>
      </w:pPr>
      <w:r w:rsidRPr="007670D6">
        <w:t xml:space="preserve"> </w:t>
      </w:r>
    </w:p>
    <w:p w14:paraId="65906854" w14:textId="3B5294E9" w:rsidR="007A64F9" w:rsidRPr="00480C0D" w:rsidRDefault="007A64F9" w:rsidP="0035559B">
      <w:pPr>
        <w:pStyle w:val="a6"/>
        <w:numPr>
          <w:ilvl w:val="0"/>
          <w:numId w:val="15"/>
        </w:numPr>
        <w:jc w:val="both"/>
      </w:pPr>
      <w:r w:rsidRPr="0035559B"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  <w:r w:rsidR="00EC1283" w:rsidRPr="0035559B">
        <w:rPr>
          <w:rFonts w:ascii="Times New Roman" w:hAnsi="Times New Roman"/>
          <w:sz w:val="24"/>
          <w:szCs w:val="24"/>
        </w:rPr>
        <w:t>.</w:t>
      </w:r>
    </w:p>
    <w:p w14:paraId="6FFF4970" w14:textId="0A1B586D" w:rsidR="007A64F9" w:rsidRPr="00480C0D" w:rsidRDefault="007A64F9" w:rsidP="0035559B">
      <w:pPr>
        <w:pStyle w:val="a6"/>
        <w:numPr>
          <w:ilvl w:val="0"/>
          <w:numId w:val="15"/>
        </w:numPr>
        <w:jc w:val="both"/>
      </w:pPr>
      <w:r w:rsidRPr="0035559B">
        <w:rPr>
          <w:rFonts w:ascii="Times New Roman" w:hAnsi="Times New Roman"/>
          <w:sz w:val="24"/>
          <w:szCs w:val="24"/>
        </w:rPr>
        <w:t>Федеральное агентство научных организаций</w:t>
      </w:r>
      <w:r w:rsidR="00EC1283" w:rsidRPr="0035559B">
        <w:rPr>
          <w:rFonts w:ascii="Times New Roman" w:hAnsi="Times New Roman"/>
          <w:sz w:val="24"/>
          <w:szCs w:val="24"/>
          <w:lang w:val="en-US"/>
        </w:rPr>
        <w:t>.</w:t>
      </w:r>
    </w:p>
    <w:p w14:paraId="2FB12F3F" w14:textId="561C12E8" w:rsidR="007A64F9" w:rsidRPr="00480C0D" w:rsidRDefault="007A64F9" w:rsidP="0035559B">
      <w:pPr>
        <w:pStyle w:val="a6"/>
        <w:numPr>
          <w:ilvl w:val="0"/>
          <w:numId w:val="15"/>
        </w:numPr>
        <w:jc w:val="both"/>
      </w:pPr>
      <w:r w:rsidRPr="0035559B">
        <w:rPr>
          <w:rFonts w:ascii="Times New Roman" w:hAnsi="Times New Roman"/>
          <w:sz w:val="24"/>
          <w:szCs w:val="24"/>
        </w:rPr>
        <w:t>Российская академия наук</w:t>
      </w:r>
      <w:r w:rsidR="00EC1283" w:rsidRPr="0035559B">
        <w:rPr>
          <w:rFonts w:ascii="Times New Roman" w:hAnsi="Times New Roman"/>
          <w:sz w:val="24"/>
          <w:szCs w:val="24"/>
        </w:rPr>
        <w:t>.</w:t>
      </w:r>
    </w:p>
    <w:p w14:paraId="3B6E4A8B" w14:textId="0E0E28CC" w:rsidR="007A64F9" w:rsidRPr="00480C0D" w:rsidRDefault="007A64F9" w:rsidP="0035559B">
      <w:pPr>
        <w:pStyle w:val="a6"/>
        <w:numPr>
          <w:ilvl w:val="0"/>
          <w:numId w:val="15"/>
        </w:numPr>
        <w:jc w:val="both"/>
      </w:pPr>
      <w:r w:rsidRPr="0035559B">
        <w:rPr>
          <w:rFonts w:ascii="Times New Roman" w:hAnsi="Times New Roman"/>
          <w:sz w:val="24"/>
          <w:szCs w:val="24"/>
        </w:rPr>
        <w:t>Ассоциация онкологов России (АОР)</w:t>
      </w:r>
      <w:r w:rsidR="00EC1283" w:rsidRPr="0035559B">
        <w:rPr>
          <w:rFonts w:ascii="Times New Roman" w:hAnsi="Times New Roman"/>
          <w:sz w:val="24"/>
          <w:szCs w:val="24"/>
        </w:rPr>
        <w:t>.</w:t>
      </w:r>
    </w:p>
    <w:p w14:paraId="112E9B5A" w14:textId="503FDDC5" w:rsidR="007A64F9" w:rsidRPr="00480C0D" w:rsidRDefault="007A64F9" w:rsidP="0035559B">
      <w:pPr>
        <w:pStyle w:val="a6"/>
        <w:numPr>
          <w:ilvl w:val="0"/>
          <w:numId w:val="15"/>
        </w:numPr>
        <w:jc w:val="both"/>
      </w:pPr>
      <w:r w:rsidRPr="0035559B">
        <w:rPr>
          <w:rFonts w:ascii="Times New Roman" w:hAnsi="Times New Roman"/>
          <w:sz w:val="24"/>
          <w:szCs w:val="24"/>
        </w:rPr>
        <w:t>Российское общество детских онкологов (РОДО)</w:t>
      </w:r>
      <w:r w:rsidR="00EC1283" w:rsidRPr="0035559B">
        <w:rPr>
          <w:rFonts w:ascii="Times New Roman" w:hAnsi="Times New Roman"/>
          <w:sz w:val="24"/>
          <w:szCs w:val="24"/>
        </w:rPr>
        <w:t>.</w:t>
      </w:r>
    </w:p>
    <w:p w14:paraId="440A91E7" w14:textId="3D2BA93B" w:rsidR="007A64F9" w:rsidRPr="00480C0D" w:rsidRDefault="007A64F9" w:rsidP="0035559B">
      <w:pPr>
        <w:pStyle w:val="a6"/>
        <w:numPr>
          <w:ilvl w:val="0"/>
          <w:numId w:val="15"/>
        </w:numPr>
        <w:jc w:val="both"/>
      </w:pPr>
      <w:r w:rsidRPr="0035559B">
        <w:rPr>
          <w:rFonts w:ascii="Times New Roman" w:hAnsi="Times New Roman"/>
          <w:sz w:val="24"/>
          <w:szCs w:val="24"/>
        </w:rPr>
        <w:t>ФГБНУ Российский онкологический научный центр им. Н. Н. Блохина</w:t>
      </w:r>
      <w:r w:rsidR="00EC1283" w:rsidRPr="0035559B">
        <w:rPr>
          <w:rFonts w:ascii="Times New Roman" w:hAnsi="Times New Roman"/>
          <w:sz w:val="24"/>
          <w:szCs w:val="24"/>
        </w:rPr>
        <w:t>.</w:t>
      </w:r>
    </w:p>
    <w:p w14:paraId="648C2C53" w14:textId="4F080E08" w:rsidR="007A64F9" w:rsidRPr="00480C0D" w:rsidRDefault="007A64F9" w:rsidP="0035559B">
      <w:pPr>
        <w:pStyle w:val="a6"/>
        <w:numPr>
          <w:ilvl w:val="0"/>
          <w:numId w:val="15"/>
        </w:numPr>
        <w:jc w:val="both"/>
      </w:pPr>
      <w:r w:rsidRPr="0035559B">
        <w:rPr>
          <w:rFonts w:ascii="Times New Roman" w:hAnsi="Times New Roman"/>
          <w:sz w:val="24"/>
          <w:szCs w:val="24"/>
        </w:rPr>
        <w:t>НИИ детской онкологии и гематологии ФГБНУ РОНЦ им. Н.Н. Блохина</w:t>
      </w:r>
      <w:r w:rsidR="00EC1283" w:rsidRPr="0035559B">
        <w:rPr>
          <w:rFonts w:ascii="Times New Roman" w:hAnsi="Times New Roman"/>
          <w:sz w:val="24"/>
          <w:szCs w:val="24"/>
        </w:rPr>
        <w:t>.</w:t>
      </w:r>
    </w:p>
    <w:p w14:paraId="708D4B15" w14:textId="77777777" w:rsidR="007A64F9" w:rsidRPr="00EC1283" w:rsidRDefault="007A64F9" w:rsidP="0035559B">
      <w:pPr>
        <w:jc w:val="both"/>
      </w:pPr>
      <w:r w:rsidRPr="00EC1283">
        <w:t> </w:t>
      </w:r>
    </w:p>
    <w:p w14:paraId="1622A7FD" w14:textId="179015E6" w:rsidR="00DF1218" w:rsidRDefault="007A64F9" w:rsidP="0035559B">
      <w:pPr>
        <w:jc w:val="both"/>
      </w:pPr>
      <w:r w:rsidRPr="00DF1218">
        <w:t xml:space="preserve">Генеральный партнер </w:t>
      </w:r>
      <w:r w:rsidR="006E5A3A">
        <w:t>Съезда</w:t>
      </w:r>
      <w:r w:rsidR="006E5A3A" w:rsidRPr="00DF1218">
        <w:t xml:space="preserve"> </w:t>
      </w:r>
      <w:r w:rsidRPr="00DF1218">
        <w:t>– Благотворительный Фонд «ОМК-Участие». Ежегодно «ОМК-Участие» поддерживает мероприятия РОДО, оказывает адресную помощь нуждающимся или попавшим в беду детям, поощряет развитие образовательных и медицинских методик, организует совместные инклюзивные акции</w:t>
      </w:r>
      <w:r w:rsidR="00DF1218">
        <w:t xml:space="preserve"> и</w:t>
      </w:r>
      <w:r w:rsidRPr="00DF1218">
        <w:t xml:space="preserve"> фестивали</w:t>
      </w:r>
      <w:r w:rsidR="00DF1218">
        <w:t xml:space="preserve">, ежегодно проводит </w:t>
      </w:r>
      <w:r w:rsidR="00BF67D7">
        <w:t xml:space="preserve">акции </w:t>
      </w:r>
      <w:r w:rsidR="00DF1218">
        <w:t xml:space="preserve">«С миру по елке» </w:t>
      </w:r>
      <w:r w:rsidR="00BF67D7">
        <w:t xml:space="preserve">и Дети-Детям </w:t>
      </w:r>
      <w:r w:rsidR="00DF1218">
        <w:t xml:space="preserve">в </w:t>
      </w:r>
      <w:r w:rsidR="00DF1218" w:rsidRPr="00DF1218">
        <w:t>НИИ детской онкологии и гематоло</w:t>
      </w:r>
      <w:r w:rsidR="00DF1218">
        <w:t xml:space="preserve">гии РОНЦ им. Н.Н. Блохина для всех маленьких пациентов, находящихся на лечении. </w:t>
      </w:r>
    </w:p>
    <w:p w14:paraId="11C53330" w14:textId="77777777" w:rsidR="00DF1218" w:rsidRDefault="00DF1218" w:rsidP="0035559B">
      <w:pPr>
        <w:jc w:val="both"/>
      </w:pPr>
    </w:p>
    <w:p w14:paraId="142DF3DC" w14:textId="77777777" w:rsidR="007A64F9" w:rsidRPr="0035559B" w:rsidRDefault="007A64F9" w:rsidP="0035559B">
      <w:pPr>
        <w:jc w:val="both"/>
      </w:pPr>
    </w:p>
    <w:p w14:paraId="0AC08D9D" w14:textId="5FFA6D68" w:rsidR="00940F0D" w:rsidRPr="006E5A3A" w:rsidRDefault="00940F0D" w:rsidP="0035559B">
      <w:pPr>
        <w:jc w:val="both"/>
        <w:rPr>
          <w:b/>
        </w:rPr>
      </w:pPr>
      <w:r w:rsidRPr="00DF1218">
        <w:rPr>
          <w:b/>
        </w:rPr>
        <w:t xml:space="preserve">VI Съезд детских онкологов России с международным участием «Достижения и перспективы детской онкологии» </w:t>
      </w:r>
      <w:r w:rsidRPr="007670D6">
        <w:rPr>
          <w:b/>
        </w:rPr>
        <w:t xml:space="preserve">пройдет с 01 по 03 октября 2015г. </w:t>
      </w:r>
      <w:r w:rsidR="008130EF" w:rsidRPr="007670D6">
        <w:rPr>
          <w:b/>
        </w:rPr>
        <w:t xml:space="preserve">в </w:t>
      </w:r>
      <w:r w:rsidR="00466C1E">
        <w:rPr>
          <w:b/>
        </w:rPr>
        <w:t xml:space="preserve">Бизнес - </w:t>
      </w:r>
      <w:r w:rsidR="008130EF" w:rsidRPr="007670D6">
        <w:rPr>
          <w:b/>
        </w:rPr>
        <w:t>отеле "Бородино-Холл"</w:t>
      </w:r>
      <w:r w:rsidR="00EC1283" w:rsidRPr="006E5A3A">
        <w:rPr>
          <w:b/>
        </w:rPr>
        <w:t>, п</w:t>
      </w:r>
      <w:r w:rsidR="008130EF" w:rsidRPr="006E5A3A">
        <w:rPr>
          <w:b/>
        </w:rPr>
        <w:t>о адресу: г. Москва, ул. Русаковская, дом 13, строение 5</w:t>
      </w:r>
      <w:r w:rsidR="00EC1283" w:rsidRPr="006E5A3A">
        <w:rPr>
          <w:b/>
        </w:rPr>
        <w:t xml:space="preserve">. </w:t>
      </w:r>
    </w:p>
    <w:p w14:paraId="52ECE498" w14:textId="77777777" w:rsidR="00566FD2" w:rsidRPr="00EC1283" w:rsidRDefault="00566FD2" w:rsidP="0035559B">
      <w:pPr>
        <w:jc w:val="both"/>
      </w:pPr>
    </w:p>
    <w:p w14:paraId="7AA32804" w14:textId="77777777" w:rsidR="007A64F9" w:rsidRPr="00DF1218" w:rsidRDefault="007A64F9" w:rsidP="0035559B">
      <w:pPr>
        <w:jc w:val="both"/>
      </w:pPr>
      <w:r w:rsidRPr="00DF1218">
        <w:t>Полная и регулярно обновляющаяся информация о Съезде и регистрация на сайте РОДО:</w:t>
      </w:r>
    </w:p>
    <w:p w14:paraId="6A31D10E" w14:textId="77777777" w:rsidR="007A64F9" w:rsidRPr="007670D6" w:rsidRDefault="007A64F9" w:rsidP="0035559B">
      <w:pPr>
        <w:jc w:val="both"/>
      </w:pPr>
    </w:p>
    <w:p w14:paraId="08DC8DE3" w14:textId="48E369AB" w:rsidR="007A64F9" w:rsidRPr="00EC1283" w:rsidRDefault="00152919" w:rsidP="0035559B">
      <w:pPr>
        <w:jc w:val="both"/>
      </w:pPr>
      <w:hyperlink r:id="rId7" w:history="1">
        <w:r w:rsidR="007A64F9" w:rsidRPr="007102AD">
          <w:rPr>
            <w:rStyle w:val="a7"/>
          </w:rPr>
          <w:t>http://www.pediatriconcology.ru/congress/registration/</w:t>
        </w:r>
      </w:hyperlink>
    </w:p>
    <w:p w14:paraId="1E204257" w14:textId="77777777" w:rsidR="007A64F9" w:rsidRPr="007670D6" w:rsidRDefault="007A64F9" w:rsidP="0035559B">
      <w:pPr>
        <w:jc w:val="both"/>
      </w:pPr>
    </w:p>
    <w:p w14:paraId="103BF8F6" w14:textId="2F8745CB" w:rsidR="007A64F9" w:rsidRDefault="00940F0D" w:rsidP="00940F0D">
      <w:r w:rsidRPr="007670D6">
        <w:t>За дополнительной информацией</w:t>
      </w:r>
      <w:r w:rsidR="00EC1283" w:rsidRPr="007670D6">
        <w:t xml:space="preserve"> и фотоматериалами</w:t>
      </w:r>
      <w:r w:rsidRPr="007670D6">
        <w:t xml:space="preserve">, </w:t>
      </w:r>
      <w:r w:rsidR="00EC1283" w:rsidRPr="007670D6">
        <w:t xml:space="preserve">а также </w:t>
      </w:r>
      <w:r w:rsidRPr="007670D6">
        <w:t xml:space="preserve">по вопросам информационной поддержки мероприятия, пожалуйста, обращайтесь: </w:t>
      </w:r>
    </w:p>
    <w:p w14:paraId="44EFA3E4" w14:textId="77777777" w:rsidR="0035559B" w:rsidRPr="006E5A3A" w:rsidRDefault="0035559B" w:rsidP="00940F0D"/>
    <w:p w14:paraId="5E8248A6" w14:textId="31B21F1E" w:rsidR="00940F0D" w:rsidRPr="00480C0D" w:rsidRDefault="00940F0D" w:rsidP="00940F0D">
      <w:r w:rsidRPr="006E5A3A">
        <w:rPr>
          <w:lang w:val="en-US"/>
        </w:rPr>
        <w:t>Boomerang</w:t>
      </w:r>
      <w:r w:rsidRPr="0035559B">
        <w:t xml:space="preserve"> </w:t>
      </w:r>
      <w:r w:rsidRPr="006E5A3A">
        <w:rPr>
          <w:lang w:val="en-US"/>
        </w:rPr>
        <w:t>Group</w:t>
      </w:r>
      <w:r w:rsidRPr="0035559B">
        <w:t xml:space="preserve"> </w:t>
      </w:r>
    </w:p>
    <w:p w14:paraId="67CAB162" w14:textId="738D402E" w:rsidR="007A64F9" w:rsidRPr="007102AD" w:rsidRDefault="007A64F9" w:rsidP="008130EF">
      <w:r w:rsidRPr="00EC1283">
        <w:t>Динара Бикмурзина</w:t>
      </w:r>
      <w:r w:rsidRPr="00EC1283">
        <w:br/>
        <w:t>Тел:</w:t>
      </w:r>
      <w:r w:rsidR="00940F0D" w:rsidRPr="007102AD">
        <w:t xml:space="preserve"> </w:t>
      </w:r>
      <w:r w:rsidRPr="007102AD">
        <w:t>+7 985 808 54 57</w:t>
      </w:r>
    </w:p>
    <w:p w14:paraId="6603E965" w14:textId="0F184FC7" w:rsidR="007A64F9" w:rsidRPr="007102AD" w:rsidRDefault="00940F0D" w:rsidP="008130EF">
      <w:r w:rsidRPr="007102AD">
        <w:t xml:space="preserve">   </w:t>
      </w:r>
      <w:r w:rsidRPr="00DF1218">
        <w:t xml:space="preserve">     </w:t>
      </w:r>
      <w:r w:rsidR="007A64F9" w:rsidRPr="00DF1218">
        <w:t>+7 495 374 85 62</w:t>
      </w:r>
      <w:r w:rsidR="007A64F9" w:rsidRPr="00DF1218">
        <w:br/>
        <w:t>E-mail: </w:t>
      </w:r>
      <w:hyperlink r:id="rId8">
        <w:r w:rsidR="007A64F9" w:rsidRPr="007102AD">
          <w:rPr>
            <w:rStyle w:val="a7"/>
          </w:rPr>
          <w:t>bikmurzina@boomeranggroup.ru</w:t>
        </w:r>
      </w:hyperlink>
      <w:r w:rsidR="007A64F9" w:rsidRPr="00EC1283">
        <w:t>,</w:t>
      </w:r>
      <w:r w:rsidR="007A64F9" w:rsidRPr="007102AD">
        <w:t xml:space="preserve">  </w:t>
      </w:r>
    </w:p>
    <w:p w14:paraId="5AA736C9" w14:textId="77777777" w:rsidR="003B3D8B" w:rsidRPr="007102AD" w:rsidRDefault="003B3D8B" w:rsidP="0035559B">
      <w:pPr>
        <w:jc w:val="both"/>
      </w:pPr>
    </w:p>
    <w:sectPr w:rsidR="003B3D8B" w:rsidRPr="007102AD" w:rsidSect="00945A59">
      <w:headerReference w:type="default" r:id="rId9"/>
      <w:footerReference w:type="even" r:id="rId10"/>
      <w:footerReference w:type="default" r:id="rId11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35F89" w14:textId="77777777" w:rsidR="00152919" w:rsidRDefault="00152919" w:rsidP="00373B1E">
      <w:r>
        <w:separator/>
      </w:r>
    </w:p>
  </w:endnote>
  <w:endnote w:type="continuationSeparator" w:id="0">
    <w:p w14:paraId="5133A828" w14:textId="77777777" w:rsidR="00152919" w:rsidRDefault="00152919" w:rsidP="0037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3E59B" w14:textId="77777777" w:rsidR="006E5A3A" w:rsidRDefault="006E5A3A" w:rsidP="006E5A3A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1B4775D" w14:textId="77777777" w:rsidR="006E5A3A" w:rsidRDefault="006E5A3A" w:rsidP="0035559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49EC8" w14:textId="77777777" w:rsidR="006E5A3A" w:rsidRDefault="006E5A3A" w:rsidP="006E5A3A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92B4A">
      <w:rPr>
        <w:rStyle w:val="af2"/>
        <w:noProof/>
      </w:rPr>
      <w:t>2</w:t>
    </w:r>
    <w:r>
      <w:rPr>
        <w:rStyle w:val="af2"/>
      </w:rPr>
      <w:fldChar w:fldCharType="end"/>
    </w:r>
  </w:p>
  <w:p w14:paraId="57B70FC3" w14:textId="77777777" w:rsidR="006E5A3A" w:rsidRDefault="006E5A3A" w:rsidP="0035559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C25E7" w14:textId="77777777" w:rsidR="00152919" w:rsidRDefault="00152919" w:rsidP="00373B1E">
      <w:r>
        <w:separator/>
      </w:r>
    </w:p>
  </w:footnote>
  <w:footnote w:type="continuationSeparator" w:id="0">
    <w:p w14:paraId="26E5528B" w14:textId="77777777" w:rsidR="00152919" w:rsidRDefault="00152919" w:rsidP="0037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DD0FA" w14:textId="77777777" w:rsidR="006E5A3A" w:rsidRPr="00A16D06" w:rsidRDefault="006E5A3A" w:rsidP="00373B1E">
    <w:pPr>
      <w:jc w:val="center"/>
      <w:rPr>
        <w:b/>
        <w:sz w:val="32"/>
        <w:szCs w:val="32"/>
      </w:rPr>
    </w:pPr>
    <w:r w:rsidRPr="00863511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5FCF246" wp14:editId="43E73D99">
          <wp:simplePos x="0" y="0"/>
          <wp:positionH relativeFrom="column">
            <wp:posOffset>0</wp:posOffset>
          </wp:positionH>
          <wp:positionV relativeFrom="paragraph">
            <wp:posOffset>-21590</wp:posOffset>
          </wp:positionV>
          <wp:extent cx="1191260" cy="1162050"/>
          <wp:effectExtent l="0" t="0" r="2540" b="6350"/>
          <wp:wrapSquare wrapText="bothSides"/>
          <wp:docPr id="1" name="Изображение 4" descr="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Изображение 4" descr="Логотип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   Общероссийская</w:t>
    </w:r>
    <w:r w:rsidRPr="00A16D06">
      <w:rPr>
        <w:b/>
        <w:sz w:val="32"/>
        <w:szCs w:val="32"/>
      </w:rPr>
      <w:t xml:space="preserve"> общественная организация</w:t>
    </w:r>
  </w:p>
  <w:p w14:paraId="2306B3B4" w14:textId="77777777" w:rsidR="006E5A3A" w:rsidRPr="00A16D06" w:rsidRDefault="006E5A3A" w:rsidP="00373B1E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</w:t>
    </w:r>
    <w:r w:rsidRPr="00A16D06">
      <w:rPr>
        <w:b/>
        <w:sz w:val="32"/>
        <w:szCs w:val="32"/>
      </w:rPr>
      <w:t>«</w:t>
    </w:r>
    <w:r>
      <w:rPr>
        <w:b/>
        <w:sz w:val="32"/>
        <w:szCs w:val="32"/>
      </w:rPr>
      <w:t>Российское о</w:t>
    </w:r>
    <w:r w:rsidRPr="00A16D06">
      <w:rPr>
        <w:b/>
        <w:sz w:val="32"/>
        <w:szCs w:val="32"/>
      </w:rPr>
      <w:t>бщество детских онкологов»</w:t>
    </w:r>
  </w:p>
  <w:p w14:paraId="5328D2A9" w14:textId="77777777" w:rsidR="006E5A3A" w:rsidRDefault="006E5A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35A7"/>
    <w:multiLevelType w:val="hybridMultilevel"/>
    <w:tmpl w:val="18C0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48B8"/>
    <w:multiLevelType w:val="hybridMultilevel"/>
    <w:tmpl w:val="DE4A7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32BDB"/>
    <w:multiLevelType w:val="hybridMultilevel"/>
    <w:tmpl w:val="33245FC0"/>
    <w:lvl w:ilvl="0" w:tplc="C38C5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EE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A2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83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6B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EF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66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2A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E5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B03E9F"/>
    <w:multiLevelType w:val="hybridMultilevel"/>
    <w:tmpl w:val="3E26A1A6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28143FA7"/>
    <w:multiLevelType w:val="hybridMultilevel"/>
    <w:tmpl w:val="65365AA8"/>
    <w:lvl w:ilvl="0" w:tplc="77264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49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ED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06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A2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E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C2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A5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28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DF4CF8"/>
    <w:multiLevelType w:val="hybridMultilevel"/>
    <w:tmpl w:val="1154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15624"/>
    <w:multiLevelType w:val="hybridMultilevel"/>
    <w:tmpl w:val="E268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E4D89"/>
    <w:multiLevelType w:val="hybridMultilevel"/>
    <w:tmpl w:val="8E0040E8"/>
    <w:lvl w:ilvl="0" w:tplc="5D842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A2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9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4C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68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43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CF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A1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E2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6B450D"/>
    <w:multiLevelType w:val="hybridMultilevel"/>
    <w:tmpl w:val="AEF8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A573B"/>
    <w:multiLevelType w:val="hybridMultilevel"/>
    <w:tmpl w:val="96327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411AF"/>
    <w:multiLevelType w:val="hybridMultilevel"/>
    <w:tmpl w:val="0E30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4272F"/>
    <w:multiLevelType w:val="hybridMultilevel"/>
    <w:tmpl w:val="D2C4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0FAC2">
      <w:numFmt w:val="bullet"/>
      <w:lvlText w:val="·"/>
      <w:lvlJc w:val="left"/>
      <w:pPr>
        <w:ind w:left="1695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22919"/>
    <w:multiLevelType w:val="hybridMultilevel"/>
    <w:tmpl w:val="DF7A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B0B2E"/>
    <w:multiLevelType w:val="hybridMultilevel"/>
    <w:tmpl w:val="4C9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8245F"/>
    <w:multiLevelType w:val="multilevel"/>
    <w:tmpl w:val="241C9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3"/>
  </w:num>
  <w:num w:numId="9">
    <w:abstractNumId w:val="0"/>
  </w:num>
  <w:num w:numId="10">
    <w:abstractNumId w:val="11"/>
  </w:num>
  <w:num w:numId="11">
    <w:abstractNumId w:val="3"/>
  </w:num>
  <w:num w:numId="12">
    <w:abstractNumId w:val="14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3B"/>
    <w:rsid w:val="00000700"/>
    <w:rsid w:val="00000A94"/>
    <w:rsid w:val="0003288B"/>
    <w:rsid w:val="00091D37"/>
    <w:rsid w:val="000A3196"/>
    <w:rsid w:val="00152919"/>
    <w:rsid w:val="00170027"/>
    <w:rsid w:val="001771E4"/>
    <w:rsid w:val="001874C4"/>
    <w:rsid w:val="001A5D1D"/>
    <w:rsid w:val="00210935"/>
    <w:rsid w:val="002567D0"/>
    <w:rsid w:val="0026032F"/>
    <w:rsid w:val="002D35EB"/>
    <w:rsid w:val="002F7BAF"/>
    <w:rsid w:val="0031069B"/>
    <w:rsid w:val="0035559B"/>
    <w:rsid w:val="00367181"/>
    <w:rsid w:val="00373B1E"/>
    <w:rsid w:val="0039619C"/>
    <w:rsid w:val="003B3D8B"/>
    <w:rsid w:val="003D67B9"/>
    <w:rsid w:val="00417C20"/>
    <w:rsid w:val="00466C1E"/>
    <w:rsid w:val="0047413E"/>
    <w:rsid w:val="00480C0D"/>
    <w:rsid w:val="004B22C6"/>
    <w:rsid w:val="005578C5"/>
    <w:rsid w:val="00562A0D"/>
    <w:rsid w:val="00566FD2"/>
    <w:rsid w:val="00571EA0"/>
    <w:rsid w:val="00573D88"/>
    <w:rsid w:val="005755A6"/>
    <w:rsid w:val="00596826"/>
    <w:rsid w:val="005968E8"/>
    <w:rsid w:val="00611249"/>
    <w:rsid w:val="006154F6"/>
    <w:rsid w:val="00622C40"/>
    <w:rsid w:val="00634A24"/>
    <w:rsid w:val="00660449"/>
    <w:rsid w:val="00666BD2"/>
    <w:rsid w:val="00685287"/>
    <w:rsid w:val="006C77EF"/>
    <w:rsid w:val="006E5A3A"/>
    <w:rsid w:val="0070198C"/>
    <w:rsid w:val="00706A4D"/>
    <w:rsid w:val="007102AD"/>
    <w:rsid w:val="007670D6"/>
    <w:rsid w:val="007A64F9"/>
    <w:rsid w:val="008130EF"/>
    <w:rsid w:val="008177B2"/>
    <w:rsid w:val="00863511"/>
    <w:rsid w:val="0087542C"/>
    <w:rsid w:val="008823F4"/>
    <w:rsid w:val="008B62D7"/>
    <w:rsid w:val="008C0662"/>
    <w:rsid w:val="00920283"/>
    <w:rsid w:val="00940F0D"/>
    <w:rsid w:val="00945A59"/>
    <w:rsid w:val="009524C2"/>
    <w:rsid w:val="00992D30"/>
    <w:rsid w:val="009C6A77"/>
    <w:rsid w:val="009E4191"/>
    <w:rsid w:val="009F120C"/>
    <w:rsid w:val="00A05345"/>
    <w:rsid w:val="00A17FAC"/>
    <w:rsid w:val="00A3157B"/>
    <w:rsid w:val="00A56DA9"/>
    <w:rsid w:val="00A92B4A"/>
    <w:rsid w:val="00AC3C88"/>
    <w:rsid w:val="00AF211C"/>
    <w:rsid w:val="00B108C8"/>
    <w:rsid w:val="00BA01AF"/>
    <w:rsid w:val="00BA4CBC"/>
    <w:rsid w:val="00BF67D7"/>
    <w:rsid w:val="00C102EE"/>
    <w:rsid w:val="00C254CB"/>
    <w:rsid w:val="00C933B4"/>
    <w:rsid w:val="00CA013B"/>
    <w:rsid w:val="00CF56B0"/>
    <w:rsid w:val="00D2136B"/>
    <w:rsid w:val="00D324A0"/>
    <w:rsid w:val="00D33B0B"/>
    <w:rsid w:val="00D57876"/>
    <w:rsid w:val="00D86079"/>
    <w:rsid w:val="00DE0961"/>
    <w:rsid w:val="00DF1218"/>
    <w:rsid w:val="00E3782A"/>
    <w:rsid w:val="00EC1283"/>
    <w:rsid w:val="00EC2CC3"/>
    <w:rsid w:val="00EE3F9D"/>
    <w:rsid w:val="00F77438"/>
    <w:rsid w:val="00F81189"/>
    <w:rsid w:val="00F937E6"/>
    <w:rsid w:val="00F93BB7"/>
    <w:rsid w:val="00F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10B72"/>
  <w15:docId w15:val="{50488BBA-5D16-4290-A9BE-F20DF3D0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968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B62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73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573D8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755A6"/>
  </w:style>
  <w:style w:type="character" w:customStyle="1" w:styleId="b-pseudo-link">
    <w:name w:val="b-pseudo-link"/>
    <w:basedOn w:val="a0"/>
    <w:rsid w:val="005755A6"/>
  </w:style>
  <w:style w:type="paragraph" w:styleId="HTML">
    <w:name w:val="HTML Preformatted"/>
    <w:basedOn w:val="a"/>
    <w:link w:val="HTML0"/>
    <w:uiPriority w:val="99"/>
    <w:semiHidden/>
    <w:unhideWhenUsed/>
    <w:rsid w:val="00A56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DA9"/>
    <w:rPr>
      <w:rFonts w:ascii="Courier New" w:hAnsi="Courier New" w:cs="Courier New"/>
    </w:rPr>
  </w:style>
  <w:style w:type="character" w:styleId="a8">
    <w:name w:val="Emphasis"/>
    <w:basedOn w:val="a0"/>
    <w:uiPriority w:val="20"/>
    <w:qFormat/>
    <w:rsid w:val="00992D30"/>
    <w:rPr>
      <w:i/>
      <w:iCs/>
    </w:rPr>
  </w:style>
  <w:style w:type="paragraph" w:styleId="a9">
    <w:name w:val="header"/>
    <w:basedOn w:val="a"/>
    <w:link w:val="aa"/>
    <w:unhideWhenUsed/>
    <w:rsid w:val="00373B1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373B1E"/>
    <w:rPr>
      <w:sz w:val="24"/>
      <w:szCs w:val="24"/>
    </w:rPr>
  </w:style>
  <w:style w:type="paragraph" w:styleId="ab">
    <w:name w:val="footer"/>
    <w:basedOn w:val="a"/>
    <w:link w:val="ac"/>
    <w:unhideWhenUsed/>
    <w:rsid w:val="00373B1E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373B1E"/>
    <w:rPr>
      <w:sz w:val="24"/>
      <w:szCs w:val="24"/>
    </w:rPr>
  </w:style>
  <w:style w:type="character" w:styleId="ad">
    <w:name w:val="annotation reference"/>
    <w:basedOn w:val="a0"/>
    <w:semiHidden/>
    <w:unhideWhenUsed/>
    <w:rsid w:val="00373B1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373B1E"/>
  </w:style>
  <w:style w:type="character" w:customStyle="1" w:styleId="af">
    <w:name w:val="Текст примечания Знак"/>
    <w:basedOn w:val="a0"/>
    <w:link w:val="ae"/>
    <w:semiHidden/>
    <w:rsid w:val="00373B1E"/>
    <w:rPr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373B1E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semiHidden/>
    <w:rsid w:val="00373B1E"/>
    <w:rPr>
      <w:b/>
      <w:bCs/>
      <w:sz w:val="24"/>
      <w:szCs w:val="24"/>
    </w:rPr>
  </w:style>
  <w:style w:type="character" w:styleId="af2">
    <w:name w:val="page number"/>
    <w:basedOn w:val="a0"/>
    <w:semiHidden/>
    <w:unhideWhenUsed/>
    <w:rsid w:val="006E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3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5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kmurzina@boomeranggrou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diatriconcology.ru/congress/registr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avoronina</cp:lastModifiedBy>
  <cp:revision>7</cp:revision>
  <cp:lastPrinted>2015-06-08T15:41:00Z</cp:lastPrinted>
  <dcterms:created xsi:type="dcterms:W3CDTF">2015-06-05T07:10:00Z</dcterms:created>
  <dcterms:modified xsi:type="dcterms:W3CDTF">2015-06-08T15:41:00Z</dcterms:modified>
</cp:coreProperties>
</file>